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ABE5" w14:textId="7AD15082" w:rsidR="0091310A" w:rsidRDefault="0091310A" w:rsidP="009131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13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INFORMACJA O MOŻLIWOŚCI ZGŁASZANIA SIĘ MIESZKAŃCÓW DO UDZIAŁU W DEBACIE NAD RAPORTEM O STANIE GMINY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OCHOTNICA DOLNA  ZA 202</w:t>
      </w:r>
      <w:r w:rsidR="00CA24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ROK</w:t>
      </w:r>
    </w:p>
    <w:p w14:paraId="56A3C051" w14:textId="6315B7A5" w:rsidR="0091310A" w:rsidRDefault="0091310A" w:rsidP="009131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5E344AB2" w14:textId="2ABBB16C" w:rsidR="0091310A" w:rsidRPr="006F29FE" w:rsidRDefault="0091310A" w:rsidP="0091310A">
      <w:pPr>
        <w:pStyle w:val="NormalnyWeb"/>
        <w:ind w:firstLine="708"/>
        <w:jc w:val="both"/>
      </w:pPr>
      <w:r w:rsidRPr="006F29FE">
        <w:t>Zgodnie art. 28aa ustawy o samorządzie gminnym (Dz. U. z 202</w:t>
      </w:r>
      <w:r w:rsidR="00CA2423">
        <w:t>3</w:t>
      </w:r>
      <w:r w:rsidRPr="006F29FE">
        <w:t xml:space="preserve"> r. poz. </w:t>
      </w:r>
      <w:r w:rsidR="00CA2423">
        <w:t xml:space="preserve">40 </w:t>
      </w:r>
      <w:proofErr w:type="spellStart"/>
      <w:r w:rsidR="00CA2423">
        <w:t>t.j</w:t>
      </w:r>
      <w:proofErr w:type="spellEnd"/>
      <w:r w:rsidR="00CA2423">
        <w:t>.</w:t>
      </w:r>
      <w:r w:rsidR="004C7A0F">
        <w:t>)</w:t>
      </w:r>
      <w:r w:rsidRPr="006F29FE">
        <w:t xml:space="preserve"> Wójt Gminy Ochotnica Dolna przedstawia Radzie Gminy Ochotnica Dolna raport</w:t>
      </w:r>
      <w:r w:rsidRPr="006F29FE">
        <w:br/>
        <w:t xml:space="preserve"> o stanie Gminy Ochotnica Dolna za rok 202</w:t>
      </w:r>
      <w:r w:rsidR="00CA2423">
        <w:t>2</w:t>
      </w:r>
      <w:r w:rsidRPr="006F29FE">
        <w:t>.  Raport obejmuje podstawowe działania Wójta w roku 202</w:t>
      </w:r>
      <w:r w:rsidR="00CA2423">
        <w:t>2</w:t>
      </w:r>
      <w:r w:rsidRPr="006F29FE">
        <w:t>, w szczególności realizację polityk, programów i strategii, uchwał Rady Gminy Ochotnica Dolna. Raport został zamieszczony w Biuletynie Informacji Publicznej Urzędu Gminy Ochotnica Dolna. </w:t>
      </w:r>
    </w:p>
    <w:p w14:paraId="17226BCE" w14:textId="5D904D65" w:rsidR="0091310A" w:rsidRPr="006F29FE" w:rsidRDefault="0091310A" w:rsidP="0091310A">
      <w:pPr>
        <w:pStyle w:val="NormalnyWeb"/>
        <w:jc w:val="both"/>
      </w:pPr>
      <w:r w:rsidRPr="006F29FE">
        <w:t>        Rada Gminy Ochotnica Dolna rozpatruje Raport podczas sesji, na której podejmowana będzie uchwała rady w sprawie udzielenia lub nie udzielenia absolutorium wójtowi. Raport rozpatrywany będzie w pierwszej kolejności. Nad przedstawionym raportem o stanie gminy przeprowadzona będzie debata, w debacie mogą zabierać głos mieszkańcy gminy.</w:t>
      </w:r>
    </w:p>
    <w:p w14:paraId="1E8E68D9" w14:textId="41A6E0D6" w:rsidR="0091310A" w:rsidRPr="006F29FE" w:rsidRDefault="0091310A" w:rsidP="0091310A">
      <w:pPr>
        <w:pStyle w:val="NormalnyWeb"/>
        <w:jc w:val="both"/>
      </w:pPr>
      <w:r w:rsidRPr="006F29FE">
        <w:t xml:space="preserve">        Mieszkaniec, który chciałby zabrać głos w debacie nad raportem o stanie gminy składa do </w:t>
      </w:r>
      <w:r w:rsidRPr="00FB5D1E">
        <w:t>Przewodniczącego Rady</w:t>
      </w:r>
      <w:r w:rsidRPr="006F29FE">
        <w:t xml:space="preserve"> pisemne zgłoszenie</w:t>
      </w:r>
      <w:r w:rsidR="0052012D" w:rsidRPr="006F29FE">
        <w:t xml:space="preserve"> (</w:t>
      </w:r>
      <w:r w:rsidR="00F57979" w:rsidRPr="006F29FE">
        <w:t>wzór zgłoszenia stanowi załącznik nr 1 do niniejszej informacji)</w:t>
      </w:r>
      <w:r w:rsidRPr="006F29FE">
        <w:t xml:space="preserve"> poparte podpisami co najmniej 20 osób. Zgłoszenia składa się najpóźniej w dniu poprzedzającym dzień, na który zwołana jest sesja, podczas której ma być przedstawiony raport o stanie gminy. Mieszkańcy są dopuszcz</w:t>
      </w:r>
      <w:r w:rsidR="008F10CD">
        <w:t>a</w:t>
      </w:r>
      <w:r w:rsidRPr="006F29FE">
        <w:t>ni do głosu według kolejności otrzyman</w:t>
      </w:r>
      <w:r w:rsidR="008F10CD">
        <w:t>ia</w:t>
      </w:r>
      <w:r w:rsidRPr="006F29FE">
        <w:t xml:space="preserve"> przez Przewodniczącego Rady zgłoszeń. Liczba mieszkańców mogących zabrać głos w debacie wynosi 15.</w:t>
      </w:r>
    </w:p>
    <w:p w14:paraId="1926F581" w14:textId="2A9BF7C7" w:rsidR="0052012D" w:rsidRDefault="0091310A" w:rsidP="000C0A84">
      <w:pPr>
        <w:pStyle w:val="NormalnyWeb"/>
        <w:jc w:val="both"/>
        <w:rPr>
          <w:rFonts w:eastAsia="Calibri"/>
          <w:b/>
          <w:bCs/>
        </w:rPr>
      </w:pPr>
      <w:r w:rsidRPr="001866E6">
        <w:rPr>
          <w:b/>
          <w:bCs/>
        </w:rPr>
        <w:t xml:space="preserve">       Sesja  Rady Gminy Ochotnica Dolna, na której rozpatrywany będzie raport odbędzie się w dniu </w:t>
      </w:r>
      <w:r w:rsidR="008F10CD">
        <w:rPr>
          <w:b/>
          <w:bCs/>
        </w:rPr>
        <w:t>30</w:t>
      </w:r>
      <w:r w:rsidRPr="001866E6">
        <w:rPr>
          <w:b/>
          <w:bCs/>
        </w:rPr>
        <w:t xml:space="preserve"> </w:t>
      </w:r>
      <w:r w:rsidR="008F10CD">
        <w:rPr>
          <w:b/>
          <w:bCs/>
        </w:rPr>
        <w:t>maja</w:t>
      </w:r>
      <w:r w:rsidRPr="001866E6">
        <w:rPr>
          <w:b/>
          <w:bCs/>
        </w:rPr>
        <w:t xml:space="preserve"> 202</w:t>
      </w:r>
      <w:r w:rsidR="008F10CD">
        <w:rPr>
          <w:b/>
          <w:bCs/>
        </w:rPr>
        <w:t>3</w:t>
      </w:r>
      <w:r w:rsidRPr="001866E6">
        <w:rPr>
          <w:b/>
          <w:bCs/>
        </w:rPr>
        <w:t xml:space="preserve"> r. o godz. 10.00 w</w:t>
      </w:r>
      <w:r w:rsidR="001866E6" w:rsidRPr="001866E6">
        <w:rPr>
          <w:b/>
          <w:bCs/>
        </w:rPr>
        <w:t xml:space="preserve"> Urzędzie Gminy w Ochotnicy Dolnej (sala obrad).</w:t>
      </w:r>
      <w:r w:rsidR="0052012D" w:rsidRPr="001866E6">
        <w:rPr>
          <w:rFonts w:eastAsia="Calibri"/>
          <w:b/>
          <w:bCs/>
        </w:rPr>
        <w:t xml:space="preserve"> </w:t>
      </w:r>
    </w:p>
    <w:p w14:paraId="2609688A" w14:textId="77777777" w:rsidR="000C0A84" w:rsidRPr="000C0A84" w:rsidRDefault="000C0A84" w:rsidP="000C0A84">
      <w:pPr>
        <w:pStyle w:val="NormalnyWeb"/>
        <w:jc w:val="both"/>
        <w:rPr>
          <w:rFonts w:eastAsia="Calibri"/>
          <w:b/>
          <w:bCs/>
        </w:rPr>
      </w:pPr>
    </w:p>
    <w:p w14:paraId="06A510FC" w14:textId="2D416AB2" w:rsidR="0052012D" w:rsidRPr="006F29FE" w:rsidRDefault="0052012D" w:rsidP="005566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9FE">
        <w:rPr>
          <w:rFonts w:ascii="Times New Roman" w:eastAsia="Calibri" w:hAnsi="Times New Roman" w:cs="Times New Roman"/>
          <w:b/>
          <w:sz w:val="24"/>
          <w:szCs w:val="24"/>
        </w:rPr>
        <w:t xml:space="preserve">Warunkiem czynnego udziału w sesji w punkcie </w:t>
      </w:r>
      <w:r w:rsidR="0033439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F29FE">
        <w:rPr>
          <w:rFonts w:ascii="Times New Roman" w:eastAsia="Calibri" w:hAnsi="Times New Roman" w:cs="Times New Roman"/>
          <w:b/>
          <w:sz w:val="24"/>
          <w:szCs w:val="24"/>
        </w:rPr>
        <w:t xml:space="preserve"> podpunkt 2 porządku obrad: </w:t>
      </w:r>
      <w:r w:rsidR="00C66F4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6F29FE">
        <w:rPr>
          <w:rFonts w:ascii="Times New Roman" w:eastAsia="Calibri" w:hAnsi="Times New Roman" w:cs="Times New Roman"/>
          <w:b/>
          <w:sz w:val="24"/>
          <w:szCs w:val="24"/>
        </w:rPr>
        <w:t>Debata nad raportem o stanie Gminy Ochotnica Dolna za 202</w:t>
      </w:r>
      <w:r w:rsidR="008F10C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F29FE">
        <w:rPr>
          <w:rFonts w:ascii="Times New Roman" w:eastAsia="Calibri" w:hAnsi="Times New Roman" w:cs="Times New Roman"/>
          <w:b/>
          <w:sz w:val="24"/>
          <w:szCs w:val="24"/>
        </w:rPr>
        <w:t xml:space="preserve"> rok</w:t>
      </w:r>
      <w:r w:rsidR="00C66F40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6F29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66BF">
        <w:rPr>
          <w:rFonts w:ascii="Times New Roman" w:eastAsia="Calibri" w:hAnsi="Times New Roman" w:cs="Times New Roman"/>
          <w:bCs/>
          <w:sz w:val="24"/>
          <w:szCs w:val="24"/>
        </w:rPr>
        <w:t>j</w:t>
      </w:r>
      <w:r w:rsidRPr="005566BF">
        <w:rPr>
          <w:rFonts w:ascii="Times New Roman" w:eastAsia="Calibri" w:hAnsi="Times New Roman" w:cs="Times New Roman"/>
          <w:bCs/>
          <w:sz w:val="24"/>
          <w:szCs w:val="24"/>
        </w:rPr>
        <w:t>est</w:t>
      </w:r>
      <w:r w:rsidR="005566B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5895317" w14:textId="77777777" w:rsidR="0052012D" w:rsidRPr="006F29FE" w:rsidRDefault="0052012D" w:rsidP="005201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454E09" w14:textId="5DCE4B02" w:rsidR="0052012D" w:rsidRPr="006F29FE" w:rsidRDefault="0052012D" w:rsidP="005201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9FE">
        <w:rPr>
          <w:rFonts w:ascii="Times New Roman" w:eastAsia="Calibri" w:hAnsi="Times New Roman" w:cs="Times New Roman"/>
          <w:b/>
          <w:sz w:val="24"/>
          <w:szCs w:val="24"/>
        </w:rPr>
        <w:t xml:space="preserve">Na podstawie art. 28aa ustawy o samorządzie gminnym dostarczenie do Urzędu Gminy (biuro Rady Gminy Ochotnica Dolna pok. 011 lub dziennik podawczy pok. nr 015)  </w:t>
      </w:r>
      <w:r w:rsidRPr="006F29FE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w dniu poprzedzającym dzień, na który zwołana została sesja pisemnego zgłoszenia, popartego podpisami co najmniej 20 osób</w:t>
      </w:r>
      <w:r w:rsidR="0055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1).</w:t>
      </w:r>
    </w:p>
    <w:p w14:paraId="5D12B518" w14:textId="77777777" w:rsidR="005566BF" w:rsidRPr="006F29FE" w:rsidRDefault="005566BF" w:rsidP="005201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B4F1E7" w14:textId="6378ADB0" w:rsidR="005566BF" w:rsidRPr="00334394" w:rsidRDefault="0052012D" w:rsidP="005566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9FE">
        <w:rPr>
          <w:rFonts w:ascii="Times New Roman" w:eastAsia="Calibri" w:hAnsi="Times New Roman" w:cs="Times New Roman"/>
          <w:b/>
          <w:sz w:val="24"/>
          <w:szCs w:val="24"/>
        </w:rPr>
        <w:t>Wyrażenie zgody na przetwarzanie danych osobowych i wizerunku  na potrzeby debaty  (załącznik nr 2 do niniejszej informacji).</w:t>
      </w:r>
    </w:p>
    <w:p w14:paraId="194F1D25" w14:textId="77777777" w:rsidR="005566BF" w:rsidRDefault="005566BF" w:rsidP="009A54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875CB2" w14:textId="37FE88ED" w:rsidR="002D6D69" w:rsidRDefault="002D6D69" w:rsidP="009A54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7AB7D" w14:textId="247793C1" w:rsidR="00224B27" w:rsidRPr="00224B27" w:rsidRDefault="00995C74" w:rsidP="00224B27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Zastępca </w:t>
      </w:r>
      <w:r w:rsidR="00224B27" w:rsidRPr="00224B27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224B27" w:rsidRPr="00224B27">
        <w:rPr>
          <w:rFonts w:ascii="Times New Roman" w:hAnsi="Times New Roman" w:cs="Times New Roman"/>
          <w:b/>
          <w:bCs/>
          <w:sz w:val="24"/>
          <w:szCs w:val="24"/>
        </w:rPr>
        <w:t xml:space="preserve"> Rady</w:t>
      </w:r>
    </w:p>
    <w:p w14:paraId="75E8C15D" w14:textId="7DC65C7C" w:rsidR="00224B27" w:rsidRPr="006F29FE" w:rsidRDefault="00224B27" w:rsidP="00224B2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95C74">
        <w:rPr>
          <w:rFonts w:ascii="Times New Roman" w:hAnsi="Times New Roman" w:cs="Times New Roman"/>
          <w:b/>
          <w:bCs/>
          <w:sz w:val="24"/>
          <w:szCs w:val="24"/>
        </w:rPr>
        <w:t xml:space="preserve">Maria Chlipała Gołdyn </w:t>
      </w:r>
    </w:p>
    <w:sectPr w:rsidR="00224B27" w:rsidRPr="006F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529"/>
    <w:multiLevelType w:val="hybridMultilevel"/>
    <w:tmpl w:val="2040B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0A"/>
    <w:rsid w:val="000C0A84"/>
    <w:rsid w:val="000D03CF"/>
    <w:rsid w:val="001866E6"/>
    <w:rsid w:val="001C066F"/>
    <w:rsid w:val="00224B27"/>
    <w:rsid w:val="002D6D69"/>
    <w:rsid w:val="00334394"/>
    <w:rsid w:val="003453FF"/>
    <w:rsid w:val="0042099A"/>
    <w:rsid w:val="004C7A0F"/>
    <w:rsid w:val="004E645D"/>
    <w:rsid w:val="004E7CB8"/>
    <w:rsid w:val="0052012D"/>
    <w:rsid w:val="005566BF"/>
    <w:rsid w:val="00671B85"/>
    <w:rsid w:val="006F29FE"/>
    <w:rsid w:val="00865A17"/>
    <w:rsid w:val="008D12A5"/>
    <w:rsid w:val="008F10CD"/>
    <w:rsid w:val="0091310A"/>
    <w:rsid w:val="00995C74"/>
    <w:rsid w:val="009A54D9"/>
    <w:rsid w:val="00B03680"/>
    <w:rsid w:val="00C66F40"/>
    <w:rsid w:val="00CA2423"/>
    <w:rsid w:val="00DA0309"/>
    <w:rsid w:val="00DE2CF3"/>
    <w:rsid w:val="00F57979"/>
    <w:rsid w:val="00F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148F"/>
  <w15:chartTrackingRefBased/>
  <w15:docId w15:val="{75B05FF4-F783-4C53-951B-43708CF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Ochotnica Dolna</dc:creator>
  <cp:keywords/>
  <dc:description/>
  <cp:lastModifiedBy>Gmina Ochotnica Dolna</cp:lastModifiedBy>
  <cp:revision>31</cp:revision>
  <cp:lastPrinted>2023-05-11T13:06:00Z</cp:lastPrinted>
  <dcterms:created xsi:type="dcterms:W3CDTF">2021-06-17T08:23:00Z</dcterms:created>
  <dcterms:modified xsi:type="dcterms:W3CDTF">2023-05-12T09:41:00Z</dcterms:modified>
</cp:coreProperties>
</file>